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014D68">
      <w:pPr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CF66A2">
        <w:rPr>
          <w:sz w:val="24"/>
          <w:szCs w:val="24"/>
        </w:rPr>
        <w:t>о</w:t>
      </w:r>
      <w:r w:rsidR="00B871AD">
        <w:rPr>
          <w:sz w:val="24"/>
          <w:szCs w:val="24"/>
        </w:rPr>
        <w:t xml:space="preserve"> </w:t>
      </w:r>
      <w:r w:rsidR="00CF66A2">
        <w:rPr>
          <w:sz w:val="24"/>
          <w:szCs w:val="24"/>
        </w:rPr>
        <w:t>2</w:t>
      </w:r>
      <w:r w:rsidR="00416637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723569">
        <w:rPr>
          <w:sz w:val="24"/>
          <w:szCs w:val="24"/>
        </w:rPr>
        <w:t>7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BF5B02">
        <w:rPr>
          <w:sz w:val="24"/>
          <w:szCs w:val="24"/>
        </w:rPr>
        <w:t>1</w:t>
      </w:r>
      <w:r w:rsidR="00CF66A2">
        <w:rPr>
          <w:sz w:val="24"/>
          <w:szCs w:val="24"/>
        </w:rPr>
        <w:t>15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CF66A2">
        <w:rPr>
          <w:bCs/>
          <w:sz w:val="24"/>
          <w:szCs w:val="24"/>
        </w:rPr>
        <w:t>40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851DB5">
        <w:rPr>
          <w:bCs/>
          <w:sz w:val="24"/>
          <w:szCs w:val="24"/>
        </w:rPr>
        <w:t>4</w:t>
      </w:r>
      <w:r w:rsidR="00CF66A2">
        <w:rPr>
          <w:bCs/>
          <w:sz w:val="24"/>
          <w:szCs w:val="24"/>
        </w:rPr>
        <w:t>1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424A0A">
        <w:rPr>
          <w:bCs/>
          <w:sz w:val="24"/>
          <w:szCs w:val="24"/>
        </w:rPr>
        <w:t>3</w:t>
      </w:r>
      <w:r w:rsidR="00CF66A2">
        <w:rPr>
          <w:bCs/>
          <w:sz w:val="24"/>
          <w:szCs w:val="24"/>
        </w:rPr>
        <w:t>1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AF344C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.</w:t>
      </w:r>
    </w:p>
    <w:p w:rsidR="009821D2" w:rsidRPr="00983DFD" w:rsidRDefault="009821D2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CF66A2">
        <w:rPr>
          <w:bCs/>
          <w:sz w:val="24"/>
          <w:szCs w:val="24"/>
        </w:rPr>
        <w:t>о</w:t>
      </w:r>
      <w:r w:rsidR="0027222A">
        <w:rPr>
          <w:bCs/>
          <w:sz w:val="24"/>
          <w:szCs w:val="24"/>
        </w:rPr>
        <w:t xml:space="preserve"> </w:t>
      </w:r>
      <w:r w:rsidR="00CF66A2">
        <w:rPr>
          <w:bCs/>
          <w:sz w:val="24"/>
          <w:szCs w:val="24"/>
        </w:rPr>
        <w:t>2</w:t>
      </w:r>
      <w:r w:rsidR="00416637" w:rsidRPr="00A713F9">
        <w:rPr>
          <w:bCs/>
          <w:sz w:val="24"/>
          <w:szCs w:val="24"/>
        </w:rPr>
        <w:t xml:space="preserve"> кв. </w:t>
      </w:r>
      <w:r w:rsidRPr="00A713F9">
        <w:rPr>
          <w:bCs/>
          <w:sz w:val="24"/>
          <w:szCs w:val="24"/>
        </w:rPr>
        <w:t>201</w:t>
      </w:r>
      <w:r w:rsidR="00073C8E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 xml:space="preserve"> год</w:t>
      </w:r>
      <w:r w:rsidR="004C18B7" w:rsidRPr="00A713F9">
        <w:rPr>
          <w:bCs/>
          <w:sz w:val="24"/>
          <w:szCs w:val="24"/>
        </w:rPr>
        <w:t>а</w:t>
      </w:r>
      <w:r w:rsidRPr="00A713F9">
        <w:rPr>
          <w:bCs/>
          <w:sz w:val="24"/>
          <w:szCs w:val="24"/>
        </w:rPr>
        <w:t xml:space="preserve"> количество поступивших </w:t>
      </w:r>
      <w:r w:rsidRPr="00983DFD">
        <w:rPr>
          <w:bCs/>
          <w:sz w:val="24"/>
          <w:szCs w:val="24"/>
        </w:rPr>
        <w:t xml:space="preserve">обращений </w:t>
      </w:r>
      <w:r w:rsidR="00CF66A2">
        <w:rPr>
          <w:bCs/>
          <w:sz w:val="24"/>
          <w:szCs w:val="24"/>
        </w:rPr>
        <w:t xml:space="preserve">увеличилось на 20,9 </w:t>
      </w:r>
      <w:r w:rsidR="00CF66A2" w:rsidRPr="00CF66A2">
        <w:rPr>
          <w:bCs/>
          <w:sz w:val="24"/>
          <w:szCs w:val="24"/>
        </w:rPr>
        <w:t>%</w:t>
      </w:r>
      <w:r w:rsidRPr="002D279A">
        <w:rPr>
          <w:bCs/>
          <w:sz w:val="24"/>
          <w:szCs w:val="24"/>
        </w:rPr>
        <w:t>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A7743E" w:rsidP="0030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6637">
              <w:rPr>
                <w:sz w:val="24"/>
                <w:szCs w:val="24"/>
              </w:rPr>
              <w:t xml:space="preserve"> кв. </w:t>
            </w:r>
            <w:r w:rsidR="00BB3DC9">
              <w:rPr>
                <w:sz w:val="24"/>
                <w:szCs w:val="24"/>
              </w:rPr>
              <w:t>201</w:t>
            </w:r>
            <w:r w:rsidR="00302045">
              <w:rPr>
                <w:sz w:val="24"/>
                <w:szCs w:val="24"/>
              </w:rPr>
              <w:t>7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1D11F9" w:rsidRDefault="001D11F9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40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8A429D" w:rsidRDefault="008A429D" w:rsidP="00014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32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9F137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EB306A" w:rsidRDefault="00EB306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8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412446" w:rsidRDefault="00EB306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E4D2F" w:rsidP="003E4D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F6CDB" w:rsidRPr="00EF3365">
              <w:rPr>
                <w:bCs/>
                <w:sz w:val="24"/>
                <w:szCs w:val="24"/>
              </w:rPr>
              <w:t>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412446" w:rsidRDefault="001D11F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412446" w:rsidRDefault="00514D6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2446">
              <w:rPr>
                <w:bCs/>
                <w:i/>
              </w:rPr>
              <w:t>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412446" w:rsidRDefault="001D11F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412446" w:rsidRDefault="00EB306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412446" w:rsidRDefault="00EB306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A31FFD" w:rsidRDefault="00A31FFD" w:rsidP="00F22ADD">
      <w:pPr>
        <w:jc w:val="both"/>
        <w:rPr>
          <w:bCs/>
          <w:sz w:val="24"/>
          <w:szCs w:val="24"/>
          <w:lang w:eastAsia="ru-RU"/>
        </w:rPr>
      </w:pPr>
      <w:r w:rsidRPr="00A31FFD">
        <w:rPr>
          <w:bCs/>
          <w:sz w:val="24"/>
          <w:szCs w:val="24"/>
          <w:lang w:eastAsia="ru-RU"/>
        </w:rPr>
        <w:t>По сравнению с</w:t>
      </w:r>
      <w:r w:rsidR="00235C7D">
        <w:rPr>
          <w:bCs/>
          <w:sz w:val="24"/>
          <w:szCs w:val="24"/>
          <w:lang w:eastAsia="ru-RU"/>
        </w:rPr>
        <w:t>о</w:t>
      </w:r>
      <w:r w:rsidRPr="00A31FFD">
        <w:rPr>
          <w:bCs/>
          <w:sz w:val="24"/>
          <w:szCs w:val="24"/>
          <w:lang w:eastAsia="ru-RU"/>
        </w:rPr>
        <w:t xml:space="preserve"> </w:t>
      </w:r>
      <w:r w:rsidR="00235C7D">
        <w:rPr>
          <w:bCs/>
          <w:sz w:val="24"/>
          <w:szCs w:val="24"/>
          <w:lang w:eastAsia="ru-RU"/>
        </w:rPr>
        <w:t>2</w:t>
      </w:r>
      <w:r w:rsidRPr="00A31FFD">
        <w:rPr>
          <w:bCs/>
          <w:sz w:val="24"/>
          <w:szCs w:val="24"/>
          <w:lang w:eastAsia="ru-RU"/>
        </w:rPr>
        <w:t xml:space="preserve"> кв. 2016 года количество поступивших обращений у</w:t>
      </w:r>
      <w:r w:rsidR="00235C7D">
        <w:rPr>
          <w:bCs/>
          <w:sz w:val="24"/>
          <w:szCs w:val="24"/>
          <w:lang w:eastAsia="ru-RU"/>
        </w:rPr>
        <w:t>величелось в 2 раза.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массовых коммуникаций.</w:t>
      </w:r>
    </w:p>
    <w:p w:rsidR="004E1B99" w:rsidRPr="004E1B99" w:rsidRDefault="004E1B99" w:rsidP="00C474A2">
      <w:pPr>
        <w:ind w:firstLine="708"/>
        <w:jc w:val="both"/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</w:t>
      </w:r>
      <w:r w:rsidR="00C474A2">
        <w:rPr>
          <w:bCs/>
          <w:sz w:val="24"/>
          <w:szCs w:val="24"/>
        </w:rPr>
        <w:t>о</w:t>
      </w:r>
      <w:r w:rsidR="009D01E2">
        <w:rPr>
          <w:bCs/>
          <w:sz w:val="24"/>
          <w:szCs w:val="24"/>
        </w:rPr>
        <w:t xml:space="preserve"> </w:t>
      </w:r>
      <w:r w:rsidR="00C474A2">
        <w:rPr>
          <w:bCs/>
          <w:sz w:val="24"/>
          <w:szCs w:val="24"/>
        </w:rPr>
        <w:t>2</w:t>
      </w:r>
      <w:r w:rsidR="00AE1E1D">
        <w:rPr>
          <w:bCs/>
          <w:sz w:val="24"/>
          <w:szCs w:val="24"/>
        </w:rPr>
        <w:t xml:space="preserve"> кв. </w:t>
      </w:r>
      <w:r w:rsidRPr="004E1B99">
        <w:rPr>
          <w:bCs/>
          <w:sz w:val="24"/>
          <w:szCs w:val="24"/>
        </w:rPr>
        <w:t>201</w:t>
      </w:r>
      <w:r w:rsidR="00C65D9A">
        <w:rPr>
          <w:bCs/>
          <w:sz w:val="24"/>
          <w:szCs w:val="24"/>
        </w:rPr>
        <w:t>7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 xml:space="preserve"> поступило </w:t>
      </w:r>
      <w:r w:rsidR="007F1DDE">
        <w:rPr>
          <w:bCs/>
          <w:sz w:val="24"/>
          <w:szCs w:val="24"/>
        </w:rPr>
        <w:t>4</w:t>
      </w:r>
      <w:r w:rsidR="00C474A2">
        <w:rPr>
          <w:bCs/>
          <w:sz w:val="24"/>
          <w:szCs w:val="24"/>
        </w:rPr>
        <w:t>1</w:t>
      </w:r>
      <w:r w:rsidRPr="004E1B99">
        <w:rPr>
          <w:bCs/>
          <w:sz w:val="24"/>
          <w:szCs w:val="24"/>
        </w:rPr>
        <w:t xml:space="preserve"> обр</w:t>
      </w:r>
      <w:r w:rsidR="00FC519C">
        <w:rPr>
          <w:bCs/>
          <w:sz w:val="24"/>
          <w:szCs w:val="24"/>
        </w:rPr>
        <w:t>ащения</w:t>
      </w:r>
      <w:r w:rsidRPr="004E1B99">
        <w:rPr>
          <w:bCs/>
          <w:sz w:val="24"/>
          <w:szCs w:val="24"/>
        </w:rPr>
        <w:t xml:space="preserve">, </w:t>
      </w:r>
      <w:r w:rsidRPr="007B72C3">
        <w:rPr>
          <w:bCs/>
          <w:sz w:val="24"/>
          <w:szCs w:val="24"/>
        </w:rPr>
        <w:t xml:space="preserve">что </w:t>
      </w:r>
      <w:r w:rsidRPr="00EB0A6B">
        <w:rPr>
          <w:bCs/>
          <w:sz w:val="24"/>
          <w:szCs w:val="24"/>
        </w:rPr>
        <w:t xml:space="preserve">на </w:t>
      </w:r>
      <w:r w:rsidR="00C474A2">
        <w:rPr>
          <w:bCs/>
          <w:sz w:val="24"/>
          <w:szCs w:val="24"/>
        </w:rPr>
        <w:t>35</w:t>
      </w:r>
      <w:r w:rsidR="007B72C3" w:rsidRPr="00EB0A6B">
        <w:rPr>
          <w:bCs/>
          <w:sz w:val="24"/>
          <w:szCs w:val="24"/>
        </w:rPr>
        <w:t>,</w:t>
      </w:r>
      <w:r w:rsidR="00C474A2">
        <w:rPr>
          <w:bCs/>
          <w:sz w:val="24"/>
          <w:szCs w:val="24"/>
        </w:rPr>
        <w:t>4</w:t>
      </w:r>
      <w:r w:rsidR="00EB0A6B" w:rsidRPr="00EB0A6B">
        <w:rPr>
          <w:bCs/>
          <w:sz w:val="24"/>
          <w:szCs w:val="24"/>
        </w:rPr>
        <w:t>8</w:t>
      </w:r>
      <w:r w:rsidR="00AF1CB3" w:rsidRPr="00EB0A6B">
        <w:rPr>
          <w:bCs/>
          <w:sz w:val="24"/>
          <w:szCs w:val="24"/>
        </w:rPr>
        <w:t xml:space="preserve"> </w:t>
      </w:r>
      <w:r w:rsidRPr="00EB0A6B">
        <w:rPr>
          <w:bCs/>
          <w:sz w:val="24"/>
          <w:szCs w:val="24"/>
        </w:rPr>
        <w:t xml:space="preserve">% </w:t>
      </w:r>
      <w:r w:rsidR="00EB0A6B" w:rsidRPr="00EB0A6B">
        <w:rPr>
          <w:bCs/>
          <w:sz w:val="24"/>
          <w:szCs w:val="24"/>
        </w:rPr>
        <w:t xml:space="preserve">больше </w:t>
      </w:r>
      <w:r w:rsidRPr="00EB0A6B">
        <w:rPr>
          <w:bCs/>
          <w:sz w:val="24"/>
          <w:szCs w:val="24"/>
        </w:rPr>
        <w:t xml:space="preserve">чем </w:t>
      </w:r>
      <w:r w:rsidR="00C474A2">
        <w:rPr>
          <w:bCs/>
          <w:sz w:val="24"/>
          <w:szCs w:val="24"/>
        </w:rPr>
        <w:t>во 2</w:t>
      </w:r>
      <w:r w:rsidR="00161AA3" w:rsidRPr="00EB0A6B">
        <w:rPr>
          <w:bCs/>
          <w:sz w:val="24"/>
          <w:szCs w:val="24"/>
        </w:rPr>
        <w:t xml:space="preserve"> кв.</w:t>
      </w:r>
      <w:r w:rsidRPr="00EB0A6B">
        <w:rPr>
          <w:bCs/>
          <w:sz w:val="24"/>
          <w:szCs w:val="24"/>
        </w:rPr>
        <w:t>201</w:t>
      </w:r>
      <w:r w:rsidR="00C65D9A" w:rsidRPr="00EB0A6B">
        <w:rPr>
          <w:bCs/>
          <w:sz w:val="24"/>
          <w:szCs w:val="24"/>
        </w:rPr>
        <w:t>6</w:t>
      </w:r>
      <w:r w:rsidRPr="00EB0A6B">
        <w:rPr>
          <w:bCs/>
          <w:sz w:val="24"/>
          <w:szCs w:val="24"/>
        </w:rPr>
        <w:t xml:space="preserve"> год</w:t>
      </w:r>
      <w:r w:rsidR="00AE1E1D" w:rsidRPr="00EB0A6B">
        <w:rPr>
          <w:bCs/>
          <w:sz w:val="24"/>
          <w:szCs w:val="24"/>
        </w:rPr>
        <w:t>а</w:t>
      </w:r>
      <w:r w:rsidR="007A15EB">
        <w:rPr>
          <w:bCs/>
          <w:sz w:val="24"/>
          <w:szCs w:val="24"/>
        </w:rPr>
        <w:t xml:space="preserve"> (</w:t>
      </w:r>
      <w:r w:rsidR="00C474A2">
        <w:rPr>
          <w:bCs/>
          <w:sz w:val="24"/>
          <w:szCs w:val="24"/>
        </w:rPr>
        <w:t>20</w:t>
      </w:r>
      <w:r w:rsidR="002C6D75">
        <w:rPr>
          <w:bCs/>
          <w:sz w:val="24"/>
          <w:szCs w:val="24"/>
        </w:rPr>
        <w:t xml:space="preserve"> обращений)</w:t>
      </w:r>
      <w:r w:rsidRPr="00EB0A6B">
        <w:rPr>
          <w:bCs/>
          <w:sz w:val="24"/>
          <w:szCs w:val="24"/>
        </w:rPr>
        <w:t>.</w:t>
      </w:r>
      <w:r w:rsidRPr="004E1B99">
        <w:rPr>
          <w:bCs/>
          <w:sz w:val="24"/>
          <w:szCs w:val="24"/>
        </w:rPr>
        <w:t xml:space="preserve"> Все обращения рассмотрены, либо направлены в органы исполнительной власти по принадлежности в установленные сроки.</w:t>
      </w:r>
      <w:r w:rsidR="00C474A2">
        <w:rPr>
          <w:bCs/>
          <w:sz w:val="24"/>
          <w:szCs w:val="24"/>
        </w:rPr>
        <w:t xml:space="preserve"> </w:t>
      </w: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защиты прав субъектов персональных данных.</w:t>
      </w:r>
    </w:p>
    <w:p w:rsidR="000666F8" w:rsidRPr="006236F7" w:rsidRDefault="000666F8" w:rsidP="0095232B">
      <w:pPr>
        <w:ind w:firstLine="708"/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0C7B75">
        <w:rPr>
          <w:bCs/>
          <w:sz w:val="24"/>
          <w:szCs w:val="24"/>
        </w:rPr>
        <w:t>о</w:t>
      </w:r>
      <w:r w:rsidR="009D01E2">
        <w:rPr>
          <w:bCs/>
          <w:sz w:val="24"/>
          <w:szCs w:val="24"/>
        </w:rPr>
        <w:t xml:space="preserve"> </w:t>
      </w:r>
      <w:r w:rsidR="000C7B75">
        <w:rPr>
          <w:bCs/>
          <w:sz w:val="24"/>
          <w:szCs w:val="24"/>
        </w:rPr>
        <w:t>2</w:t>
      </w:r>
      <w:r w:rsidR="00AE1E1D">
        <w:rPr>
          <w:bCs/>
          <w:sz w:val="24"/>
          <w:szCs w:val="24"/>
        </w:rPr>
        <w:t xml:space="preserve"> кв.</w:t>
      </w:r>
      <w:r w:rsidRPr="00623FA6">
        <w:rPr>
          <w:bCs/>
          <w:sz w:val="24"/>
          <w:szCs w:val="24"/>
        </w:rPr>
        <w:t xml:space="preserve"> 201</w:t>
      </w:r>
      <w:r w:rsidR="00B33D0B">
        <w:rPr>
          <w:bCs/>
          <w:sz w:val="24"/>
          <w:szCs w:val="24"/>
        </w:rPr>
        <w:t>7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</w:t>
      </w:r>
      <w:r w:rsidR="000C7B75">
        <w:rPr>
          <w:bCs/>
          <w:sz w:val="24"/>
          <w:szCs w:val="24"/>
        </w:rPr>
        <w:t>41</w:t>
      </w:r>
      <w:r w:rsidRPr="00623FA6">
        <w:rPr>
          <w:bCs/>
          <w:sz w:val="24"/>
          <w:szCs w:val="24"/>
        </w:rPr>
        <w:t xml:space="preserve"> обращени</w:t>
      </w:r>
      <w:r w:rsidR="00B33D0B">
        <w:rPr>
          <w:bCs/>
          <w:sz w:val="24"/>
          <w:szCs w:val="24"/>
        </w:rPr>
        <w:t>я</w:t>
      </w:r>
      <w:r w:rsidRPr="00623FA6">
        <w:rPr>
          <w:bCs/>
          <w:sz w:val="24"/>
          <w:szCs w:val="24"/>
        </w:rPr>
        <w:t xml:space="preserve">, из них от граждан </w:t>
      </w:r>
      <w:r w:rsidR="00B33D0B">
        <w:rPr>
          <w:bCs/>
          <w:sz w:val="24"/>
          <w:szCs w:val="24"/>
        </w:rPr>
        <w:t>3</w:t>
      </w:r>
      <w:r w:rsidR="000C7B75">
        <w:rPr>
          <w:bCs/>
          <w:sz w:val="24"/>
          <w:szCs w:val="24"/>
        </w:rPr>
        <w:t>2</w:t>
      </w:r>
      <w:r w:rsidRPr="00623FA6">
        <w:rPr>
          <w:bCs/>
          <w:sz w:val="24"/>
          <w:szCs w:val="24"/>
        </w:rPr>
        <w:t xml:space="preserve"> обращени</w:t>
      </w:r>
      <w:r w:rsidR="00C22D22">
        <w:rPr>
          <w:bCs/>
          <w:sz w:val="24"/>
          <w:szCs w:val="24"/>
        </w:rPr>
        <w:t>я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>По сравнению с</w:t>
      </w:r>
      <w:r w:rsidR="000C7B75">
        <w:rPr>
          <w:bCs/>
          <w:sz w:val="24"/>
          <w:szCs w:val="24"/>
        </w:rPr>
        <w:t>о</w:t>
      </w:r>
      <w:r w:rsidR="008E6ED6">
        <w:rPr>
          <w:bCs/>
          <w:sz w:val="24"/>
          <w:szCs w:val="24"/>
        </w:rPr>
        <w:t xml:space="preserve"> </w:t>
      </w:r>
      <w:r w:rsidR="000C7B75">
        <w:rPr>
          <w:bCs/>
          <w:sz w:val="24"/>
          <w:szCs w:val="24"/>
        </w:rPr>
        <w:t>2</w:t>
      </w:r>
      <w:r w:rsidR="00B33D0B">
        <w:rPr>
          <w:bCs/>
          <w:sz w:val="24"/>
          <w:szCs w:val="24"/>
        </w:rPr>
        <w:t xml:space="preserve"> </w:t>
      </w:r>
      <w:r w:rsidR="00AE1E1D">
        <w:rPr>
          <w:bCs/>
          <w:sz w:val="24"/>
          <w:szCs w:val="24"/>
        </w:rPr>
        <w:t xml:space="preserve">кв. </w:t>
      </w:r>
      <w:r w:rsidR="008E6ED6">
        <w:rPr>
          <w:bCs/>
          <w:sz w:val="24"/>
          <w:szCs w:val="24"/>
        </w:rPr>
        <w:t>201</w:t>
      </w:r>
      <w:r w:rsidR="00B33D0B">
        <w:rPr>
          <w:bCs/>
          <w:sz w:val="24"/>
          <w:szCs w:val="24"/>
        </w:rPr>
        <w:t>6</w:t>
      </w:r>
      <w:r w:rsidR="00AE1E1D">
        <w:rPr>
          <w:bCs/>
          <w:sz w:val="24"/>
          <w:szCs w:val="24"/>
        </w:rPr>
        <w:t xml:space="preserve"> года</w:t>
      </w:r>
      <w:r w:rsidR="008E6ED6">
        <w:rPr>
          <w:bCs/>
          <w:sz w:val="24"/>
          <w:szCs w:val="24"/>
        </w:rPr>
        <w:t xml:space="preserve"> количество </w:t>
      </w:r>
      <w:r w:rsidR="008E6ED6" w:rsidRPr="00B0679B">
        <w:rPr>
          <w:bCs/>
          <w:sz w:val="24"/>
          <w:szCs w:val="24"/>
        </w:rPr>
        <w:t xml:space="preserve">обращений </w:t>
      </w:r>
      <w:r w:rsidR="005666EC" w:rsidRPr="006236F7">
        <w:rPr>
          <w:bCs/>
          <w:sz w:val="24"/>
          <w:szCs w:val="24"/>
        </w:rPr>
        <w:t>у</w:t>
      </w:r>
      <w:r w:rsidR="00D627A1" w:rsidRPr="006236F7">
        <w:rPr>
          <w:bCs/>
          <w:sz w:val="24"/>
          <w:szCs w:val="24"/>
        </w:rPr>
        <w:t>меньшелось</w:t>
      </w:r>
      <w:r w:rsidR="005666EC" w:rsidRPr="006236F7">
        <w:rPr>
          <w:bCs/>
          <w:sz w:val="24"/>
          <w:szCs w:val="24"/>
        </w:rPr>
        <w:t xml:space="preserve"> </w:t>
      </w:r>
      <w:r w:rsidR="008E6ED6" w:rsidRPr="006236F7">
        <w:rPr>
          <w:bCs/>
          <w:sz w:val="24"/>
          <w:szCs w:val="24"/>
        </w:rPr>
        <w:t xml:space="preserve">на </w:t>
      </w:r>
      <w:r w:rsidR="000C7B75">
        <w:rPr>
          <w:bCs/>
          <w:sz w:val="24"/>
          <w:szCs w:val="24"/>
        </w:rPr>
        <w:t>24</w:t>
      </w:r>
      <w:r w:rsidR="00EA5680" w:rsidRPr="006236F7">
        <w:rPr>
          <w:bCs/>
          <w:sz w:val="24"/>
          <w:szCs w:val="24"/>
        </w:rPr>
        <w:t>,</w:t>
      </w:r>
      <w:r w:rsidR="000C7B75">
        <w:rPr>
          <w:bCs/>
          <w:sz w:val="24"/>
          <w:szCs w:val="24"/>
        </w:rPr>
        <w:t>39</w:t>
      </w:r>
      <w:r w:rsidR="00EA5680" w:rsidRPr="006236F7">
        <w:rPr>
          <w:bCs/>
          <w:sz w:val="24"/>
          <w:szCs w:val="24"/>
        </w:rPr>
        <w:t xml:space="preserve"> </w:t>
      </w:r>
      <w:r w:rsidR="008E6ED6" w:rsidRPr="006236F7">
        <w:rPr>
          <w:bCs/>
          <w:sz w:val="24"/>
          <w:szCs w:val="24"/>
        </w:rPr>
        <w:t>%</w:t>
      </w:r>
      <w:r w:rsidR="00623FA6" w:rsidRPr="006236F7">
        <w:rPr>
          <w:bCs/>
          <w:sz w:val="24"/>
          <w:szCs w:val="24"/>
        </w:rPr>
        <w:t>.</w:t>
      </w:r>
    </w:p>
    <w:p w:rsidR="00DF0647" w:rsidRPr="00EA5680" w:rsidRDefault="00D92EA9" w:rsidP="0095232B">
      <w:pPr>
        <w:ind w:firstLine="708"/>
        <w:rPr>
          <w:bCs/>
          <w:sz w:val="24"/>
          <w:szCs w:val="24"/>
        </w:rPr>
      </w:pPr>
      <w:r w:rsidRPr="00EA5680">
        <w:rPr>
          <w:bCs/>
          <w:sz w:val="24"/>
          <w:szCs w:val="24"/>
        </w:rPr>
        <w:t>В</w:t>
      </w:r>
      <w:r w:rsidR="00D91A92">
        <w:rPr>
          <w:bCs/>
          <w:sz w:val="24"/>
          <w:szCs w:val="24"/>
        </w:rPr>
        <w:t>о</w:t>
      </w:r>
      <w:r w:rsidRPr="00EA5680">
        <w:rPr>
          <w:bCs/>
          <w:sz w:val="24"/>
          <w:szCs w:val="24"/>
        </w:rPr>
        <w:t xml:space="preserve"> </w:t>
      </w:r>
      <w:r w:rsidR="00D91A92">
        <w:rPr>
          <w:bCs/>
          <w:sz w:val="24"/>
          <w:szCs w:val="24"/>
        </w:rPr>
        <w:t>2</w:t>
      </w:r>
      <w:r w:rsidR="008A7AB1" w:rsidRPr="00EA5680">
        <w:rPr>
          <w:bCs/>
          <w:sz w:val="24"/>
          <w:szCs w:val="24"/>
        </w:rPr>
        <w:t xml:space="preserve"> кв. </w:t>
      </w:r>
      <w:r w:rsidRPr="00EA5680">
        <w:rPr>
          <w:bCs/>
          <w:sz w:val="24"/>
          <w:szCs w:val="24"/>
        </w:rPr>
        <w:t>201</w:t>
      </w:r>
      <w:r w:rsidR="00E529BC">
        <w:rPr>
          <w:bCs/>
          <w:sz w:val="24"/>
          <w:szCs w:val="24"/>
        </w:rPr>
        <w:t>7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</w:t>
      </w:r>
      <w:r w:rsidR="00EC3717">
        <w:rPr>
          <w:bCs/>
          <w:sz w:val="24"/>
          <w:szCs w:val="24"/>
        </w:rPr>
        <w:t>о</w:t>
      </w:r>
      <w:r w:rsidR="00EC3717" w:rsidRPr="00EC3717">
        <w:rPr>
          <w:bCs/>
          <w:sz w:val="24"/>
          <w:szCs w:val="24"/>
        </w:rPr>
        <w:t>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на</w:t>
      </w:r>
      <w:r w:rsidR="00EC3717">
        <w:rPr>
          <w:bCs/>
          <w:sz w:val="24"/>
          <w:szCs w:val="24"/>
        </w:rPr>
        <w:t xml:space="preserve">: </w:t>
      </w:r>
      <w:r w:rsidRPr="00EA5680">
        <w:rPr>
          <w:bCs/>
          <w:sz w:val="24"/>
          <w:szCs w:val="24"/>
        </w:rPr>
        <w:t xml:space="preserve">банки и кредитные организации - </w:t>
      </w:r>
      <w:r w:rsidR="00D91A92">
        <w:rPr>
          <w:bCs/>
          <w:sz w:val="24"/>
          <w:szCs w:val="24"/>
        </w:rPr>
        <w:t>8</w:t>
      </w:r>
      <w:r w:rsidRPr="00EA5680">
        <w:rPr>
          <w:bCs/>
          <w:sz w:val="24"/>
          <w:szCs w:val="24"/>
        </w:rPr>
        <w:t xml:space="preserve"> обращения, коллекторские агентства – </w:t>
      </w:r>
      <w:r w:rsidR="00D91A92">
        <w:rPr>
          <w:bCs/>
          <w:sz w:val="24"/>
          <w:szCs w:val="24"/>
        </w:rPr>
        <w:t>6</w:t>
      </w:r>
      <w:r w:rsidRPr="00EA5680">
        <w:rPr>
          <w:bCs/>
          <w:sz w:val="24"/>
          <w:szCs w:val="24"/>
        </w:rPr>
        <w:t xml:space="preserve"> обращени</w:t>
      </w:r>
      <w:r w:rsidR="00F8765D">
        <w:rPr>
          <w:bCs/>
          <w:sz w:val="24"/>
          <w:szCs w:val="24"/>
        </w:rPr>
        <w:t>я</w:t>
      </w:r>
      <w:r w:rsidRPr="00EA5680">
        <w:rPr>
          <w:bCs/>
          <w:sz w:val="24"/>
          <w:szCs w:val="24"/>
        </w:rPr>
        <w:t xml:space="preserve">, </w:t>
      </w:r>
      <w:r w:rsidR="00F8765D">
        <w:rPr>
          <w:bCs/>
          <w:sz w:val="24"/>
          <w:szCs w:val="24"/>
        </w:rPr>
        <w:t>оаператоры связи</w:t>
      </w:r>
      <w:r w:rsidR="00F94D1D">
        <w:rPr>
          <w:bCs/>
          <w:sz w:val="24"/>
          <w:szCs w:val="24"/>
        </w:rPr>
        <w:t xml:space="preserve"> </w:t>
      </w:r>
      <w:r w:rsidR="00F8765D">
        <w:rPr>
          <w:bCs/>
          <w:sz w:val="24"/>
          <w:szCs w:val="24"/>
        </w:rPr>
        <w:t xml:space="preserve">- </w:t>
      </w:r>
      <w:r w:rsidR="00F94D1D">
        <w:rPr>
          <w:bCs/>
          <w:sz w:val="24"/>
          <w:szCs w:val="24"/>
        </w:rPr>
        <w:t>1</w:t>
      </w:r>
      <w:r w:rsidR="00F8765D">
        <w:rPr>
          <w:bCs/>
          <w:sz w:val="24"/>
          <w:szCs w:val="24"/>
        </w:rPr>
        <w:t xml:space="preserve"> обращен</w:t>
      </w:r>
      <w:r w:rsidR="00F94D1D">
        <w:rPr>
          <w:bCs/>
          <w:sz w:val="24"/>
          <w:szCs w:val="24"/>
        </w:rPr>
        <w:t>ие</w:t>
      </w:r>
      <w:r w:rsidR="00F8765D">
        <w:rPr>
          <w:bCs/>
          <w:sz w:val="24"/>
          <w:szCs w:val="24"/>
        </w:rPr>
        <w:t xml:space="preserve">, </w:t>
      </w:r>
      <w:r w:rsidRPr="00EA5680">
        <w:rPr>
          <w:bCs/>
          <w:sz w:val="24"/>
          <w:szCs w:val="24"/>
        </w:rPr>
        <w:t xml:space="preserve">интернет-сайты – </w:t>
      </w:r>
      <w:r w:rsidR="00D91A92">
        <w:rPr>
          <w:bCs/>
          <w:sz w:val="24"/>
          <w:szCs w:val="24"/>
        </w:rPr>
        <w:t>5</w:t>
      </w:r>
      <w:r w:rsidRPr="00EA5680">
        <w:rPr>
          <w:bCs/>
          <w:sz w:val="24"/>
          <w:szCs w:val="24"/>
        </w:rPr>
        <w:t xml:space="preserve"> обращения, организации ЖКХ – </w:t>
      </w:r>
      <w:r w:rsidR="00D91A92">
        <w:rPr>
          <w:bCs/>
          <w:sz w:val="24"/>
          <w:szCs w:val="24"/>
        </w:rPr>
        <w:t>9</w:t>
      </w:r>
      <w:r w:rsidR="00F8765D">
        <w:rPr>
          <w:bCs/>
          <w:sz w:val="24"/>
          <w:szCs w:val="24"/>
        </w:rPr>
        <w:t xml:space="preserve"> обращения</w:t>
      </w:r>
      <w:r w:rsidR="00FD4E6C">
        <w:rPr>
          <w:bCs/>
          <w:sz w:val="24"/>
          <w:szCs w:val="24"/>
        </w:rPr>
        <w:t>, иные – 1 обращение</w:t>
      </w:r>
      <w:r w:rsidRPr="00EA5680">
        <w:rPr>
          <w:bCs/>
          <w:sz w:val="24"/>
          <w:szCs w:val="24"/>
        </w:rPr>
        <w:t>.</w:t>
      </w:r>
    </w:p>
    <w:p w:rsidR="001C6A98" w:rsidRPr="00FC4792" w:rsidRDefault="001C6A98" w:rsidP="00975E71">
      <w:pPr>
        <w:ind w:firstLine="708"/>
        <w:jc w:val="both"/>
        <w:rPr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lastRenderedPageBreak/>
        <w:t>По вопросам компетенции отдела организационной</w:t>
      </w:r>
      <w:r w:rsidRPr="0060788E">
        <w:rPr>
          <w:color w:val="C0504D" w:themeColor="accent2"/>
          <w:sz w:val="24"/>
          <w:szCs w:val="24"/>
        </w:rPr>
        <w:t xml:space="preserve">, </w:t>
      </w:r>
      <w:r w:rsidRPr="0060788E">
        <w:rPr>
          <w:b/>
          <w:color w:val="C0504D" w:themeColor="accent2"/>
          <w:sz w:val="24"/>
          <w:szCs w:val="24"/>
        </w:rPr>
        <w:t>правовой работы и кадров</w:t>
      </w:r>
      <w:r w:rsidRPr="0060788E">
        <w:rPr>
          <w:color w:val="C0504D" w:themeColor="accent2"/>
          <w:sz w:val="24"/>
          <w:szCs w:val="24"/>
        </w:rPr>
        <w:t xml:space="preserve"> </w:t>
      </w:r>
      <w:r w:rsidRPr="00FC4792">
        <w:rPr>
          <w:sz w:val="24"/>
          <w:szCs w:val="24"/>
        </w:rPr>
        <w:t xml:space="preserve">Управления </w:t>
      </w:r>
      <w:r w:rsidR="005B01B8" w:rsidRPr="00FC4792">
        <w:rPr>
          <w:sz w:val="24"/>
          <w:szCs w:val="24"/>
        </w:rPr>
        <w:t>обращени</w:t>
      </w:r>
      <w:r w:rsidR="000D3691">
        <w:rPr>
          <w:sz w:val="24"/>
          <w:szCs w:val="24"/>
        </w:rPr>
        <w:t>й</w:t>
      </w:r>
      <w:r w:rsidR="00301AB7" w:rsidRPr="00301AB7">
        <w:rPr>
          <w:sz w:val="24"/>
          <w:szCs w:val="24"/>
        </w:rPr>
        <w:t xml:space="preserve"> </w:t>
      </w:r>
      <w:r w:rsidR="00E47053">
        <w:rPr>
          <w:sz w:val="24"/>
          <w:szCs w:val="24"/>
        </w:rPr>
        <w:t>3</w:t>
      </w:r>
      <w:r w:rsidR="00E03332">
        <w:rPr>
          <w:sz w:val="24"/>
          <w:szCs w:val="24"/>
        </w:rPr>
        <w:t xml:space="preserve"> обращения</w:t>
      </w:r>
      <w:r w:rsidR="00B12106">
        <w:rPr>
          <w:sz w:val="24"/>
          <w:szCs w:val="24"/>
        </w:rPr>
        <w:t>: в</w:t>
      </w:r>
      <w:r w:rsidR="00B12106" w:rsidRPr="00B12106">
        <w:rPr>
          <w:sz w:val="24"/>
          <w:szCs w:val="24"/>
        </w:rPr>
        <w:t>опросы</w:t>
      </w:r>
      <w:r w:rsidR="00B12106">
        <w:rPr>
          <w:sz w:val="24"/>
          <w:szCs w:val="24"/>
        </w:rPr>
        <w:t>,</w:t>
      </w:r>
      <w:r w:rsidR="00B12106" w:rsidRPr="00B12106">
        <w:rPr>
          <w:sz w:val="24"/>
          <w:szCs w:val="24"/>
        </w:rPr>
        <w:t xml:space="preserve"> не относящиеся к деятельности Роскомнадзора</w:t>
      </w:r>
      <w:r w:rsidR="00B12106">
        <w:rPr>
          <w:sz w:val="24"/>
          <w:szCs w:val="24"/>
        </w:rPr>
        <w:t xml:space="preserve"> –</w:t>
      </w:r>
      <w:r w:rsidR="00975E71">
        <w:rPr>
          <w:sz w:val="24"/>
          <w:szCs w:val="24"/>
        </w:rPr>
        <w:t>3</w:t>
      </w:r>
      <w:r w:rsidR="00B12106">
        <w:rPr>
          <w:sz w:val="24"/>
          <w:szCs w:val="24"/>
        </w:rPr>
        <w:t xml:space="preserve"> обращения, </w:t>
      </w:r>
      <w:r w:rsidR="00B12106" w:rsidRPr="00B12106">
        <w:rPr>
          <w:sz w:val="24"/>
          <w:szCs w:val="24"/>
        </w:rPr>
        <w:t>Вопросы правового характера</w:t>
      </w:r>
      <w:r w:rsidR="00B12106">
        <w:rPr>
          <w:sz w:val="24"/>
          <w:szCs w:val="24"/>
        </w:rPr>
        <w:t xml:space="preserve"> – 1 обращение. </w:t>
      </w:r>
      <w:r w:rsidR="00D60FAE">
        <w:rPr>
          <w:sz w:val="24"/>
          <w:szCs w:val="24"/>
        </w:rPr>
        <w:t>По сравнению с</w:t>
      </w:r>
      <w:r w:rsidR="00975E71">
        <w:rPr>
          <w:sz w:val="24"/>
          <w:szCs w:val="24"/>
        </w:rPr>
        <w:t>о</w:t>
      </w:r>
      <w:r w:rsidR="00D60FAE">
        <w:rPr>
          <w:sz w:val="24"/>
          <w:szCs w:val="24"/>
        </w:rPr>
        <w:t xml:space="preserve"> </w:t>
      </w:r>
      <w:r w:rsidR="00975E71">
        <w:rPr>
          <w:sz w:val="24"/>
          <w:szCs w:val="24"/>
        </w:rPr>
        <w:t>2</w:t>
      </w:r>
      <w:r w:rsidR="00D60FAE">
        <w:rPr>
          <w:sz w:val="24"/>
          <w:szCs w:val="24"/>
        </w:rPr>
        <w:t xml:space="preserve"> кв. 2016 года количество обращений </w:t>
      </w:r>
      <w:r w:rsidR="00975E71">
        <w:rPr>
          <w:bCs/>
          <w:sz w:val="24"/>
          <w:szCs w:val="24"/>
        </w:rPr>
        <w:t xml:space="preserve">не изменилось. </w:t>
      </w:r>
      <w:r w:rsidR="000D3691">
        <w:rPr>
          <w:sz w:val="24"/>
          <w:szCs w:val="24"/>
        </w:rPr>
        <w:t>Все обращения в установленный срок рассмотрены или</w:t>
      </w:r>
      <w:r w:rsidR="00301AB7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перенаправлен</w:t>
      </w:r>
      <w:r w:rsidR="000D3691">
        <w:rPr>
          <w:sz w:val="24"/>
          <w:szCs w:val="24"/>
        </w:rPr>
        <w:t>ы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bookmarkStart w:id="0" w:name="_GoBack"/>
      <w:bookmarkEnd w:id="0"/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42" w:rsidRDefault="006A6942" w:rsidP="002570F2">
      <w:r>
        <w:separator/>
      </w:r>
    </w:p>
  </w:endnote>
  <w:endnote w:type="continuationSeparator" w:id="0">
    <w:p w:rsidR="006A6942" w:rsidRDefault="006A6942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42" w:rsidRDefault="006A6942" w:rsidP="002570F2">
      <w:r>
        <w:separator/>
      </w:r>
    </w:p>
  </w:footnote>
  <w:footnote w:type="continuationSeparator" w:id="0">
    <w:p w:rsidR="006A6942" w:rsidRDefault="006A6942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4D68"/>
    <w:rsid w:val="00014E4D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544F9"/>
    <w:rsid w:val="00066693"/>
    <w:rsid w:val="000666F8"/>
    <w:rsid w:val="00072ED1"/>
    <w:rsid w:val="00073C8E"/>
    <w:rsid w:val="0007413C"/>
    <w:rsid w:val="000829BA"/>
    <w:rsid w:val="0008375A"/>
    <w:rsid w:val="00090445"/>
    <w:rsid w:val="000A0457"/>
    <w:rsid w:val="000A3BB2"/>
    <w:rsid w:val="000A43D5"/>
    <w:rsid w:val="000A6026"/>
    <w:rsid w:val="000A6187"/>
    <w:rsid w:val="000A6195"/>
    <w:rsid w:val="000B1988"/>
    <w:rsid w:val="000B50A7"/>
    <w:rsid w:val="000B5213"/>
    <w:rsid w:val="000B525D"/>
    <w:rsid w:val="000C5479"/>
    <w:rsid w:val="000C7B75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008F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1F"/>
    <w:rsid w:val="001C54E3"/>
    <w:rsid w:val="001C6A98"/>
    <w:rsid w:val="001C6DD9"/>
    <w:rsid w:val="001D11F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35C7D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0B0C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C6D75"/>
    <w:rsid w:val="002D05B8"/>
    <w:rsid w:val="002D0D1A"/>
    <w:rsid w:val="002D1548"/>
    <w:rsid w:val="002D279A"/>
    <w:rsid w:val="002D5AF7"/>
    <w:rsid w:val="002D5D71"/>
    <w:rsid w:val="002E212A"/>
    <w:rsid w:val="002F39CB"/>
    <w:rsid w:val="002F6F39"/>
    <w:rsid w:val="002F756D"/>
    <w:rsid w:val="00301AB7"/>
    <w:rsid w:val="00301F31"/>
    <w:rsid w:val="00302045"/>
    <w:rsid w:val="00305633"/>
    <w:rsid w:val="00306AD6"/>
    <w:rsid w:val="00307A5D"/>
    <w:rsid w:val="00314434"/>
    <w:rsid w:val="00317C76"/>
    <w:rsid w:val="00326819"/>
    <w:rsid w:val="00326E8D"/>
    <w:rsid w:val="00327BFF"/>
    <w:rsid w:val="00341DCB"/>
    <w:rsid w:val="00347710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398E"/>
    <w:rsid w:val="003E4541"/>
    <w:rsid w:val="003E4D2F"/>
    <w:rsid w:val="0040067C"/>
    <w:rsid w:val="004065D4"/>
    <w:rsid w:val="00412446"/>
    <w:rsid w:val="00413223"/>
    <w:rsid w:val="0041353C"/>
    <w:rsid w:val="004135BE"/>
    <w:rsid w:val="00413B11"/>
    <w:rsid w:val="0041644D"/>
    <w:rsid w:val="00416637"/>
    <w:rsid w:val="00417203"/>
    <w:rsid w:val="00420C17"/>
    <w:rsid w:val="00424A0A"/>
    <w:rsid w:val="00425D1E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0181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6F1D"/>
    <w:rsid w:val="004D7458"/>
    <w:rsid w:val="004E031E"/>
    <w:rsid w:val="004E1B99"/>
    <w:rsid w:val="004E37B0"/>
    <w:rsid w:val="004F6D30"/>
    <w:rsid w:val="00502C75"/>
    <w:rsid w:val="00503285"/>
    <w:rsid w:val="00510330"/>
    <w:rsid w:val="0051086D"/>
    <w:rsid w:val="00513AF5"/>
    <w:rsid w:val="00514D60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666EC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3303"/>
    <w:rsid w:val="00594B2D"/>
    <w:rsid w:val="005A203F"/>
    <w:rsid w:val="005A6249"/>
    <w:rsid w:val="005A6F24"/>
    <w:rsid w:val="005B01B8"/>
    <w:rsid w:val="005B19A5"/>
    <w:rsid w:val="005B4B2A"/>
    <w:rsid w:val="005B4BAF"/>
    <w:rsid w:val="005B4DB9"/>
    <w:rsid w:val="005C1434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0788E"/>
    <w:rsid w:val="0061168A"/>
    <w:rsid w:val="00620326"/>
    <w:rsid w:val="006236F7"/>
    <w:rsid w:val="006237EE"/>
    <w:rsid w:val="00623FA6"/>
    <w:rsid w:val="0062486B"/>
    <w:rsid w:val="006301DA"/>
    <w:rsid w:val="006306AE"/>
    <w:rsid w:val="006317E6"/>
    <w:rsid w:val="0063261B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519C"/>
    <w:rsid w:val="00696220"/>
    <w:rsid w:val="00696EDD"/>
    <w:rsid w:val="006A244E"/>
    <w:rsid w:val="006A5640"/>
    <w:rsid w:val="006A6942"/>
    <w:rsid w:val="006B0D09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867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3569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B03"/>
    <w:rsid w:val="00774C97"/>
    <w:rsid w:val="00776E74"/>
    <w:rsid w:val="00787414"/>
    <w:rsid w:val="00794013"/>
    <w:rsid w:val="0079776B"/>
    <w:rsid w:val="0079778C"/>
    <w:rsid w:val="007A091B"/>
    <w:rsid w:val="007A15EB"/>
    <w:rsid w:val="007A7142"/>
    <w:rsid w:val="007B34CA"/>
    <w:rsid w:val="007B36BA"/>
    <w:rsid w:val="007B72C3"/>
    <w:rsid w:val="007D394C"/>
    <w:rsid w:val="007D44F0"/>
    <w:rsid w:val="007E0049"/>
    <w:rsid w:val="007F1568"/>
    <w:rsid w:val="007F1DDE"/>
    <w:rsid w:val="0080299A"/>
    <w:rsid w:val="00806208"/>
    <w:rsid w:val="00807D33"/>
    <w:rsid w:val="008224C7"/>
    <w:rsid w:val="0084098D"/>
    <w:rsid w:val="008424E9"/>
    <w:rsid w:val="00842EDD"/>
    <w:rsid w:val="0084615C"/>
    <w:rsid w:val="00851DB5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3F56"/>
    <w:rsid w:val="00881377"/>
    <w:rsid w:val="00881740"/>
    <w:rsid w:val="00882B08"/>
    <w:rsid w:val="00885616"/>
    <w:rsid w:val="00893C9E"/>
    <w:rsid w:val="008A429D"/>
    <w:rsid w:val="008A7AB1"/>
    <w:rsid w:val="008B0312"/>
    <w:rsid w:val="008B205B"/>
    <w:rsid w:val="008B2618"/>
    <w:rsid w:val="008B37F3"/>
    <w:rsid w:val="008C5450"/>
    <w:rsid w:val="008C59A9"/>
    <w:rsid w:val="008D75B8"/>
    <w:rsid w:val="008E4EEA"/>
    <w:rsid w:val="008E6ED6"/>
    <w:rsid w:val="008E7991"/>
    <w:rsid w:val="008F1B1E"/>
    <w:rsid w:val="008F403C"/>
    <w:rsid w:val="008F407A"/>
    <w:rsid w:val="008F50CB"/>
    <w:rsid w:val="008F6805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5017"/>
    <w:rsid w:val="00967D5C"/>
    <w:rsid w:val="00970BD0"/>
    <w:rsid w:val="009756B6"/>
    <w:rsid w:val="00975E71"/>
    <w:rsid w:val="00975F67"/>
    <w:rsid w:val="00976E86"/>
    <w:rsid w:val="0098051C"/>
    <w:rsid w:val="009821D2"/>
    <w:rsid w:val="00983DFD"/>
    <w:rsid w:val="00986B78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01E2"/>
    <w:rsid w:val="009D18BF"/>
    <w:rsid w:val="009D5366"/>
    <w:rsid w:val="009E235F"/>
    <w:rsid w:val="009E7C55"/>
    <w:rsid w:val="009F1374"/>
    <w:rsid w:val="009F2045"/>
    <w:rsid w:val="00A00EBA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1FFD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05DA"/>
    <w:rsid w:val="00A6714B"/>
    <w:rsid w:val="00A702FF"/>
    <w:rsid w:val="00A713F9"/>
    <w:rsid w:val="00A72C59"/>
    <w:rsid w:val="00A74555"/>
    <w:rsid w:val="00A75F87"/>
    <w:rsid w:val="00A7743E"/>
    <w:rsid w:val="00A810AF"/>
    <w:rsid w:val="00A8515D"/>
    <w:rsid w:val="00A871FB"/>
    <w:rsid w:val="00A91B39"/>
    <w:rsid w:val="00A92036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848"/>
    <w:rsid w:val="00AC79D5"/>
    <w:rsid w:val="00AD5C1E"/>
    <w:rsid w:val="00AE099F"/>
    <w:rsid w:val="00AE1E1D"/>
    <w:rsid w:val="00AE35FA"/>
    <w:rsid w:val="00AE3CDF"/>
    <w:rsid w:val="00AE4AF5"/>
    <w:rsid w:val="00AE51B5"/>
    <w:rsid w:val="00AF0ADC"/>
    <w:rsid w:val="00AF1CB3"/>
    <w:rsid w:val="00AF344C"/>
    <w:rsid w:val="00AF5810"/>
    <w:rsid w:val="00AF597C"/>
    <w:rsid w:val="00AF5A16"/>
    <w:rsid w:val="00AF5CE0"/>
    <w:rsid w:val="00AF7D38"/>
    <w:rsid w:val="00B0610C"/>
    <w:rsid w:val="00B0679B"/>
    <w:rsid w:val="00B12106"/>
    <w:rsid w:val="00B171E8"/>
    <w:rsid w:val="00B17BAC"/>
    <w:rsid w:val="00B23107"/>
    <w:rsid w:val="00B23899"/>
    <w:rsid w:val="00B242B2"/>
    <w:rsid w:val="00B24A33"/>
    <w:rsid w:val="00B32832"/>
    <w:rsid w:val="00B33D0B"/>
    <w:rsid w:val="00B34589"/>
    <w:rsid w:val="00B36519"/>
    <w:rsid w:val="00B40844"/>
    <w:rsid w:val="00B44FF3"/>
    <w:rsid w:val="00B52C0D"/>
    <w:rsid w:val="00B53DF2"/>
    <w:rsid w:val="00B60EC4"/>
    <w:rsid w:val="00B60FDB"/>
    <w:rsid w:val="00B624DF"/>
    <w:rsid w:val="00B628CE"/>
    <w:rsid w:val="00B64DF9"/>
    <w:rsid w:val="00B650D9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D54BA"/>
    <w:rsid w:val="00BE33A7"/>
    <w:rsid w:val="00BE73E9"/>
    <w:rsid w:val="00BF599D"/>
    <w:rsid w:val="00BF5B02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22D22"/>
    <w:rsid w:val="00C3732C"/>
    <w:rsid w:val="00C421CF"/>
    <w:rsid w:val="00C4475A"/>
    <w:rsid w:val="00C44A0A"/>
    <w:rsid w:val="00C458E4"/>
    <w:rsid w:val="00C474A2"/>
    <w:rsid w:val="00C47B2D"/>
    <w:rsid w:val="00C52D0C"/>
    <w:rsid w:val="00C56FDE"/>
    <w:rsid w:val="00C57E37"/>
    <w:rsid w:val="00C606AF"/>
    <w:rsid w:val="00C65D9A"/>
    <w:rsid w:val="00C66152"/>
    <w:rsid w:val="00C669E8"/>
    <w:rsid w:val="00C72137"/>
    <w:rsid w:val="00C766BC"/>
    <w:rsid w:val="00C80B8D"/>
    <w:rsid w:val="00C82FCC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4CCE"/>
    <w:rsid w:val="00CD67BB"/>
    <w:rsid w:val="00CD7A40"/>
    <w:rsid w:val="00CE5F70"/>
    <w:rsid w:val="00CF1CFD"/>
    <w:rsid w:val="00CF2B6B"/>
    <w:rsid w:val="00CF4127"/>
    <w:rsid w:val="00CF66A2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7DE3"/>
    <w:rsid w:val="00D514B2"/>
    <w:rsid w:val="00D51C2B"/>
    <w:rsid w:val="00D569CA"/>
    <w:rsid w:val="00D57786"/>
    <w:rsid w:val="00D60FAE"/>
    <w:rsid w:val="00D627A1"/>
    <w:rsid w:val="00D63168"/>
    <w:rsid w:val="00D66D4B"/>
    <w:rsid w:val="00D67803"/>
    <w:rsid w:val="00D7228F"/>
    <w:rsid w:val="00D72EA3"/>
    <w:rsid w:val="00D731AC"/>
    <w:rsid w:val="00D746DB"/>
    <w:rsid w:val="00D74F47"/>
    <w:rsid w:val="00D7613C"/>
    <w:rsid w:val="00D771AF"/>
    <w:rsid w:val="00D82235"/>
    <w:rsid w:val="00D91A92"/>
    <w:rsid w:val="00D92EA9"/>
    <w:rsid w:val="00D9520B"/>
    <w:rsid w:val="00D954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256F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47053"/>
    <w:rsid w:val="00E506D7"/>
    <w:rsid w:val="00E529BC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0A6B"/>
    <w:rsid w:val="00EB128D"/>
    <w:rsid w:val="00EB306A"/>
    <w:rsid w:val="00EC002C"/>
    <w:rsid w:val="00EC3717"/>
    <w:rsid w:val="00EC5482"/>
    <w:rsid w:val="00EC557A"/>
    <w:rsid w:val="00EC67E5"/>
    <w:rsid w:val="00EC773D"/>
    <w:rsid w:val="00ED00EF"/>
    <w:rsid w:val="00ED685A"/>
    <w:rsid w:val="00ED6F69"/>
    <w:rsid w:val="00EE094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6748"/>
    <w:rsid w:val="00F07E09"/>
    <w:rsid w:val="00F20F68"/>
    <w:rsid w:val="00F22ADD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4AD"/>
    <w:rsid w:val="00F728A8"/>
    <w:rsid w:val="00F74A57"/>
    <w:rsid w:val="00F74FDB"/>
    <w:rsid w:val="00F76FB6"/>
    <w:rsid w:val="00F84271"/>
    <w:rsid w:val="00F84463"/>
    <w:rsid w:val="00F84857"/>
    <w:rsid w:val="00F8765D"/>
    <w:rsid w:val="00F93F3E"/>
    <w:rsid w:val="00F94D1D"/>
    <w:rsid w:val="00F95D8B"/>
    <w:rsid w:val="00F9611A"/>
    <w:rsid w:val="00F969FC"/>
    <w:rsid w:val="00FA029A"/>
    <w:rsid w:val="00FA5671"/>
    <w:rsid w:val="00FA5963"/>
    <w:rsid w:val="00FA758C"/>
    <w:rsid w:val="00FB42A4"/>
    <w:rsid w:val="00FC201E"/>
    <w:rsid w:val="00FC42C3"/>
    <w:rsid w:val="00FC4792"/>
    <w:rsid w:val="00FC519C"/>
    <w:rsid w:val="00FD24F3"/>
    <w:rsid w:val="00FD4E6C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108</cp:revision>
  <cp:lastPrinted>2016-10-17T17:20:00Z</cp:lastPrinted>
  <dcterms:created xsi:type="dcterms:W3CDTF">2016-10-17T17:20:00Z</dcterms:created>
  <dcterms:modified xsi:type="dcterms:W3CDTF">2017-07-01T09:09:00Z</dcterms:modified>
</cp:coreProperties>
</file>