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F7" w:rsidRPr="003E30A4" w:rsidRDefault="008B31F7" w:rsidP="008B31F7">
      <w:pPr>
        <w:spacing w:before="100" w:beforeAutospacing="1"/>
        <w:jc w:val="center"/>
        <w:rPr>
          <w:sz w:val="20"/>
          <w:szCs w:val="20"/>
        </w:rPr>
      </w:pPr>
      <w:bookmarkStart w:id="0" w:name="_GoBack"/>
      <w:bookmarkEnd w:id="0"/>
      <w:r w:rsidRPr="003E30A4"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F7" w:rsidRPr="00A843BE" w:rsidRDefault="008B31F7" w:rsidP="008B31F7">
      <w:pPr>
        <w:jc w:val="center"/>
        <w:rPr>
          <w:sz w:val="24"/>
        </w:rPr>
      </w:pPr>
      <w:sdt>
        <w:sdtPr>
          <w:rPr>
            <w:b/>
            <w:bCs/>
            <w:szCs w:val="28"/>
          </w:rPr>
          <w:alias w:val="Минкомсвязь или РКН"/>
          <w:tag w:val="higherOrg"/>
          <w:id w:val="-216209587"/>
          <w:placeholder>
            <w:docPart w:val="A4F04D03523C45D7946DACD740DC89AB"/>
          </w:placeholder>
          <w:showingPlcHdr/>
          <w:text/>
        </w:sdtPr>
        <w:sdtContent>
          <w:r w:rsidRPr="00317E8F">
            <w:rPr>
              <w:bCs/>
              <w:szCs w:val="28"/>
            </w:rPr>
            <w:t>РОСКОМНАДЗОР</w:t>
          </w:r>
        </w:sdtContent>
      </w:sdt>
    </w:p>
    <w:p w:rsidR="008B31F7" w:rsidRPr="004F188A" w:rsidRDefault="008B31F7" w:rsidP="008B31F7">
      <w:pPr>
        <w:ind w:firstLine="720"/>
        <w:jc w:val="center"/>
        <w:rPr>
          <w:szCs w:val="28"/>
        </w:rPr>
      </w:pPr>
    </w:p>
    <w:p w:rsidR="008B31F7" w:rsidRPr="00BD4B6D" w:rsidRDefault="008B31F7" w:rsidP="008B31F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sdt>
        <w:sdtP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alias w:val="Федеральная служба или Управление"/>
          <w:tag w:val="federalAgency"/>
          <w:id w:val="-451949663"/>
          <w:placeholder>
            <w:docPart w:val="46DDA3757F7E4735A6EAC786E404E1D3"/>
          </w:placeholder>
          <w:text/>
        </w:sdtPr>
        <w:sdtContent>
          <w:r>
            <w:rPr>
              <w:rFonts w:ascii="Times New Roman" w:hAnsi="Times New Roman" w:cs="Times New Roman"/>
              <w:b w:val="0"/>
              <w:bCs w:val="0"/>
              <w:color w:val="auto"/>
              <w:sz w:val="28"/>
              <w:szCs w:val="28"/>
            </w:rPr>
            <w:t>УПРАВЛЕНИЕ ФЕДЕРАЛЬНОЙ СЛУЖБЫ</w:t>
          </w:r>
        </w:sdtContent>
      </w:sdt>
      <w:r w:rsidRPr="009E56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843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НАДЗОРУ В СФЕРЕ СВЯЗИ, ИНФОРМАЦИОННЫХ ТЕХНОЛОГИЙ И МАССОВЫХ КОММУНИКАЦИЙ </w:t>
      </w:r>
    </w:p>
    <w:p w:rsidR="008B31F7" w:rsidRPr="007E732B" w:rsidRDefault="008B31F7" w:rsidP="008B31F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sdt>
        <w:sdtP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alias w:val="Сокращенное название ТО"/>
          <w:tag w:val="rsnPartShortNamePO"/>
          <w:id w:val="1596439289"/>
          <w:placeholder>
            <w:docPart w:val="84D3FA5A27374C809C7D2AB08B1A9D28"/>
          </w:placeholder>
          <w:text/>
        </w:sdtPr>
        <w:sdtContent>
          <w:r>
            <w:rPr>
              <w:rFonts w:ascii="Times New Roman" w:hAnsi="Times New Roman" w:cs="Times New Roman"/>
              <w:b w:val="0"/>
              <w:bCs w:val="0"/>
              <w:color w:val="auto"/>
              <w:sz w:val="28"/>
              <w:szCs w:val="28"/>
            </w:rPr>
            <w:t>ПО КАЛИНИНГРАДСКОЙ ОБЛАСТИ</w:t>
          </w:r>
        </w:sdtContent>
      </w:sdt>
      <w:r w:rsidRPr="00C341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8B31F7" w:rsidRPr="00BA7265" w:rsidRDefault="008B31F7" w:rsidP="008B31F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80"/>
          <w:sz w:val="56"/>
          <w:szCs w:val="56"/>
        </w:rPr>
      </w:pPr>
      <w:r w:rsidRPr="00BA7265">
        <w:rPr>
          <w:rFonts w:ascii="Times New Roman" w:hAnsi="Times New Roman" w:cs="Times New Roman"/>
          <w:b w:val="0"/>
          <w:bCs w:val="0"/>
          <w:color w:val="auto"/>
          <w:spacing w:val="80"/>
          <w:sz w:val="56"/>
          <w:szCs w:val="56"/>
        </w:rPr>
        <w:t>ПРИКАЗ</w:t>
      </w:r>
    </w:p>
    <w:tbl>
      <w:tblPr>
        <w:tblpPr w:leftFromText="180" w:rightFromText="180" w:vertAnchor="text" w:horzAnchor="margin" w:tblpX="108" w:tblpY="369"/>
        <w:tblW w:w="10456" w:type="dxa"/>
        <w:tblLayout w:type="fixed"/>
        <w:tblLook w:val="0000"/>
      </w:tblPr>
      <w:tblGrid>
        <w:gridCol w:w="3227"/>
        <w:gridCol w:w="3964"/>
        <w:gridCol w:w="3265"/>
      </w:tblGrid>
      <w:tr w:rsidR="008B31F7" w:rsidRPr="00B72645" w:rsidTr="007A72F8">
        <w:trPr>
          <w:trHeight w:val="305"/>
        </w:trPr>
        <w:tc>
          <w:tcPr>
            <w:tcW w:w="3227" w:type="dxa"/>
          </w:tcPr>
          <w:p w:rsidR="008B31F7" w:rsidRPr="00BC28B3" w:rsidRDefault="008B31F7" w:rsidP="007A72F8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сентября 2016 г.</w:t>
            </w:r>
          </w:p>
        </w:tc>
        <w:tc>
          <w:tcPr>
            <w:tcW w:w="3964" w:type="dxa"/>
          </w:tcPr>
          <w:p w:rsidR="008B31F7" w:rsidRPr="00565E68" w:rsidRDefault="008B31F7" w:rsidP="007A72F8">
            <w:pPr>
              <w:pStyle w:val="ac"/>
              <w:tabs>
                <w:tab w:val="center" w:pos="1629"/>
                <w:tab w:val="right" w:pos="32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Город ТО"/>
                <w:tag w:val="rsnPartCityTO"/>
                <w:id w:val="1256099260"/>
                <w:placeholder>
                  <w:docPart w:val="C41CD65E6CCE41D9852910CA700B789F"/>
                </w:placeholder>
                <w:text/>
              </w:sdtPr>
              <w:sdtContent>
                <w:proofErr w:type="spellStart"/>
                <w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Калининград</w:t>
                </w:r>
                <w:proofErr w:type="spellEnd"/>
              </w:sdtContent>
            </w:sdt>
          </w:p>
        </w:tc>
        <w:tc>
          <w:tcPr>
            <w:tcW w:w="3265" w:type="dxa"/>
          </w:tcPr>
          <w:p w:rsidR="008B31F7" w:rsidRPr="008B31F7" w:rsidRDefault="008B31F7" w:rsidP="007A72F8">
            <w:pPr>
              <w:pStyle w:val="ad"/>
              <w:tabs>
                <w:tab w:val="left" w:pos="300"/>
                <w:tab w:val="right" w:pos="3151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E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94</w:t>
            </w:r>
          </w:p>
        </w:tc>
      </w:tr>
    </w:tbl>
    <w:p w:rsidR="007E4A5C" w:rsidRPr="00F775F8" w:rsidRDefault="007E4A5C" w:rsidP="007E4A5C">
      <w:pPr>
        <w:rPr>
          <w:lang w:val="en-US"/>
        </w:rPr>
      </w:pPr>
    </w:p>
    <w:p w:rsidR="007E4A5C" w:rsidRDefault="007E4A5C" w:rsidP="007E4A5C">
      <w:pPr>
        <w:pStyle w:val="3"/>
        <w:jc w:val="center"/>
        <w:rPr>
          <w:b/>
          <w:sz w:val="28"/>
          <w:szCs w:val="28"/>
        </w:rPr>
      </w:pPr>
    </w:p>
    <w:p w:rsidR="007E4A5C" w:rsidRPr="008B31F7" w:rsidRDefault="007E4A5C" w:rsidP="008B31F7">
      <w:pPr>
        <w:pStyle w:val="3"/>
        <w:rPr>
          <w:b/>
          <w:sz w:val="28"/>
          <w:szCs w:val="28"/>
          <w:lang w:val="en-US"/>
        </w:rPr>
      </w:pPr>
    </w:p>
    <w:p w:rsidR="007E4A5C" w:rsidRDefault="007E4A5C" w:rsidP="007E4A5C">
      <w:pPr>
        <w:pStyle w:val="3"/>
        <w:jc w:val="center"/>
        <w:rPr>
          <w:b/>
          <w:sz w:val="28"/>
          <w:szCs w:val="28"/>
        </w:rPr>
      </w:pPr>
    </w:p>
    <w:p w:rsidR="007E4A5C" w:rsidRPr="00F775F8" w:rsidRDefault="007E4A5C" w:rsidP="007E4A5C">
      <w:pPr>
        <w:pStyle w:val="3"/>
        <w:jc w:val="center"/>
        <w:rPr>
          <w:b/>
          <w:sz w:val="28"/>
          <w:szCs w:val="28"/>
        </w:rPr>
      </w:pPr>
      <w:r w:rsidRPr="00F775F8">
        <w:rPr>
          <w:b/>
          <w:sz w:val="28"/>
          <w:szCs w:val="28"/>
        </w:rPr>
        <w:t xml:space="preserve">О назначении </w:t>
      </w:r>
      <w:proofErr w:type="gramStart"/>
      <w:r w:rsidRPr="00F775F8">
        <w:rPr>
          <w:b/>
          <w:sz w:val="28"/>
          <w:szCs w:val="28"/>
        </w:rPr>
        <w:t>ответственного</w:t>
      </w:r>
      <w:proofErr w:type="gramEnd"/>
      <w:r w:rsidRPr="00F775F8">
        <w:rPr>
          <w:b/>
          <w:sz w:val="28"/>
          <w:szCs w:val="28"/>
        </w:rPr>
        <w:t xml:space="preserve"> за работу по профилактике коррупционных и иных правонарушений </w:t>
      </w:r>
      <w:r w:rsidRPr="00325BF2">
        <w:rPr>
          <w:b/>
          <w:sz w:val="28"/>
          <w:szCs w:val="28"/>
        </w:rPr>
        <w:t>в Управлении Федеральной службы по надзору в сфере связи, информационных технологий и массовых коммуникаций по Калининградской области</w:t>
      </w:r>
    </w:p>
    <w:p w:rsidR="007E4A5C" w:rsidRPr="00F775F8" w:rsidRDefault="007E4A5C" w:rsidP="007E4A5C">
      <w:pPr>
        <w:ind w:left="60"/>
        <w:jc w:val="both"/>
        <w:rPr>
          <w:b/>
          <w:szCs w:val="28"/>
        </w:rPr>
      </w:pPr>
    </w:p>
    <w:p w:rsidR="007E4A5C" w:rsidRPr="00F775F8" w:rsidRDefault="007E4A5C" w:rsidP="007E4A5C">
      <w:pPr>
        <w:pStyle w:val="3"/>
        <w:ind w:firstLine="708"/>
        <w:rPr>
          <w:sz w:val="28"/>
          <w:szCs w:val="28"/>
        </w:rPr>
      </w:pPr>
      <w:proofErr w:type="gramStart"/>
      <w:r w:rsidRPr="00F775F8">
        <w:rPr>
          <w:sz w:val="28"/>
          <w:szCs w:val="28"/>
        </w:rPr>
        <w:t>В соответствии с Федеральным законом от 25 декабря 2008 № 273-ФЗ</w:t>
      </w:r>
      <w:r>
        <w:rPr>
          <w:sz w:val="28"/>
          <w:szCs w:val="28"/>
        </w:rPr>
        <w:t xml:space="preserve"> </w:t>
      </w:r>
      <w:r w:rsidRPr="00F775F8">
        <w:rPr>
          <w:sz w:val="28"/>
          <w:szCs w:val="28"/>
        </w:rPr>
        <w:t xml:space="preserve"> «О противодействии коррупции», Указа Президента Российской Федерации от 21 сентября 2009 № 1065 «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на основании приказа Роскомнадзора от 18 марта 2014 г</w:t>
      </w:r>
      <w:proofErr w:type="gramEnd"/>
      <w:r w:rsidRPr="00F775F8">
        <w:rPr>
          <w:sz w:val="28"/>
          <w:szCs w:val="28"/>
        </w:rPr>
        <w:t xml:space="preserve">. № 40,  </w:t>
      </w:r>
      <w:r w:rsidRPr="00F775F8">
        <w:rPr>
          <w:spacing w:val="20"/>
          <w:sz w:val="28"/>
          <w:szCs w:val="28"/>
        </w:rPr>
        <w:t>приказываю</w:t>
      </w:r>
      <w:r w:rsidRPr="00F775F8">
        <w:rPr>
          <w:sz w:val="28"/>
          <w:szCs w:val="28"/>
        </w:rPr>
        <w:t>:</w:t>
      </w:r>
    </w:p>
    <w:p w:rsidR="007E4A5C" w:rsidRPr="00F775F8" w:rsidRDefault="007E4A5C" w:rsidP="007E4A5C">
      <w:pPr>
        <w:jc w:val="both"/>
        <w:rPr>
          <w:bCs/>
          <w:szCs w:val="28"/>
        </w:rPr>
      </w:pPr>
      <w:r w:rsidRPr="00F775F8">
        <w:t xml:space="preserve">       </w:t>
      </w:r>
      <w:r w:rsidRPr="00F775F8">
        <w:rPr>
          <w:bCs/>
          <w:szCs w:val="28"/>
        </w:rPr>
        <w:t xml:space="preserve">1. </w:t>
      </w:r>
      <w:proofErr w:type="gramStart"/>
      <w:r w:rsidRPr="00F775F8">
        <w:rPr>
          <w:bCs/>
          <w:szCs w:val="28"/>
        </w:rPr>
        <w:t>Ответственным</w:t>
      </w:r>
      <w:proofErr w:type="gramEnd"/>
      <w:r w:rsidRPr="00F775F8">
        <w:rPr>
          <w:bCs/>
          <w:szCs w:val="28"/>
        </w:rPr>
        <w:t xml:space="preserve"> за работу по профилактике коррупционных и иных правонарушений в Управлении Федеральной службы по надзору в сфере связи, информационных технологий и массовых коммуникаций по Калининградской области (далее Управление) назначить ведущего специалиста – эксперта </w:t>
      </w:r>
      <w:r w:rsidRPr="00F775F8">
        <w:t xml:space="preserve">отдела организационной, правовой работы и кадров </w:t>
      </w:r>
      <w:r w:rsidRPr="00F775F8">
        <w:rPr>
          <w:bCs/>
          <w:szCs w:val="28"/>
        </w:rPr>
        <w:t>С.В. Просяновскую.</w:t>
      </w:r>
    </w:p>
    <w:p w:rsidR="007E4A5C" w:rsidRPr="00F775F8" w:rsidRDefault="007E4A5C" w:rsidP="007E4A5C">
      <w:pPr>
        <w:jc w:val="both"/>
        <w:rPr>
          <w:bCs/>
          <w:szCs w:val="28"/>
        </w:rPr>
      </w:pPr>
      <w:r w:rsidRPr="00F775F8">
        <w:rPr>
          <w:szCs w:val="28"/>
        </w:rPr>
        <w:t xml:space="preserve">      2. Возложить на </w:t>
      </w:r>
      <w:proofErr w:type="gramStart"/>
      <w:r w:rsidRPr="00F775F8">
        <w:rPr>
          <w:bCs/>
          <w:szCs w:val="28"/>
        </w:rPr>
        <w:t>ответственного</w:t>
      </w:r>
      <w:proofErr w:type="gramEnd"/>
      <w:r w:rsidRPr="00F775F8">
        <w:rPr>
          <w:bCs/>
          <w:szCs w:val="28"/>
        </w:rPr>
        <w:t xml:space="preserve"> за работу по профилактике коррупционных и иных правонарушений в Управлении выполнение следующих функций:</w:t>
      </w:r>
    </w:p>
    <w:p w:rsidR="007E4A5C" w:rsidRPr="00F775F8" w:rsidRDefault="007E4A5C" w:rsidP="007E4A5C">
      <w:pPr>
        <w:jc w:val="both"/>
        <w:rPr>
          <w:bCs/>
          <w:szCs w:val="28"/>
        </w:rPr>
      </w:pPr>
      <w:r w:rsidRPr="00F775F8">
        <w:rPr>
          <w:bCs/>
          <w:szCs w:val="28"/>
        </w:rPr>
        <w:t xml:space="preserve">      а) обеспечение соблюдения федеральными государственными служащими Управления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775F8">
          <w:rPr>
            <w:bCs/>
            <w:szCs w:val="28"/>
          </w:rPr>
          <w:t>2008 г</w:t>
        </w:r>
      </w:smartTag>
      <w:r w:rsidRPr="00F775F8">
        <w:rPr>
          <w:bCs/>
          <w:szCs w:val="28"/>
        </w:rPr>
        <w:t>. № 273-ФЗ «О противодействии коррупции» и другими федеральными законами (далее требований к служебному поведению);</w:t>
      </w:r>
    </w:p>
    <w:p w:rsidR="007E4A5C" w:rsidRPr="00F775F8" w:rsidRDefault="007E4A5C" w:rsidP="007E4A5C">
      <w:pPr>
        <w:jc w:val="both"/>
        <w:rPr>
          <w:bCs/>
          <w:szCs w:val="28"/>
        </w:rPr>
      </w:pPr>
      <w:r w:rsidRPr="00F775F8">
        <w:rPr>
          <w:bCs/>
          <w:szCs w:val="28"/>
        </w:rPr>
        <w:t xml:space="preserve">      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7E4A5C" w:rsidRPr="00F775F8" w:rsidRDefault="007E4A5C" w:rsidP="007E4A5C">
      <w:pPr>
        <w:jc w:val="both"/>
        <w:rPr>
          <w:bCs/>
          <w:szCs w:val="28"/>
        </w:rPr>
      </w:pPr>
      <w:r w:rsidRPr="00F775F8">
        <w:rPr>
          <w:bCs/>
          <w:szCs w:val="28"/>
        </w:rPr>
        <w:lastRenderedPageBreak/>
        <w:t xml:space="preserve">      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E4A5C" w:rsidRPr="00F775F8" w:rsidRDefault="007E4A5C" w:rsidP="007E4A5C">
      <w:pPr>
        <w:jc w:val="both"/>
        <w:rPr>
          <w:bCs/>
          <w:szCs w:val="28"/>
        </w:rPr>
      </w:pPr>
      <w:r w:rsidRPr="00F775F8">
        <w:rPr>
          <w:bCs/>
          <w:szCs w:val="28"/>
        </w:rPr>
        <w:t xml:space="preserve">      </w:t>
      </w:r>
      <w:proofErr w:type="gramStart"/>
      <w:r w:rsidRPr="00F775F8">
        <w:rPr>
          <w:bCs/>
          <w:szCs w:val="28"/>
        </w:rPr>
        <w:t xml:space="preserve">г) оказание федеральным государственным служащим Управления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775F8">
          <w:rPr>
            <w:bCs/>
            <w:szCs w:val="28"/>
          </w:rPr>
          <w:t>2002 г</w:t>
        </w:r>
      </w:smartTag>
      <w:r w:rsidRPr="00F775F8">
        <w:rPr>
          <w:bCs/>
          <w:szCs w:val="28"/>
        </w:rPr>
        <w:t>. № 885, а также с уведомлением представителя нанимателя (работодателя), органов прокуратуры Российской</w:t>
      </w:r>
      <w:proofErr w:type="gramEnd"/>
      <w:r w:rsidRPr="00F775F8">
        <w:rPr>
          <w:bCs/>
          <w:szCs w:val="28"/>
        </w:rPr>
        <w:t xml:space="preserve"> Федерации, иных федеральных государственных органов о фактах совершения федеральными служащими Управления правонарушений, непредставления ими сведений либо представления недостоверных сведений о доходах, об имуществе и обязательствах имущественного характера;</w:t>
      </w:r>
    </w:p>
    <w:p w:rsidR="007E4A5C" w:rsidRPr="00F775F8" w:rsidRDefault="007E4A5C" w:rsidP="007E4A5C">
      <w:pPr>
        <w:jc w:val="both"/>
        <w:rPr>
          <w:bCs/>
          <w:szCs w:val="28"/>
        </w:rPr>
      </w:pPr>
      <w:r w:rsidRPr="00F775F8">
        <w:rPr>
          <w:bCs/>
          <w:szCs w:val="28"/>
        </w:rPr>
        <w:t xml:space="preserve">      д) обеспечение реализации федеральными государственными служащими Управления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E4A5C" w:rsidRPr="00F775F8" w:rsidRDefault="007E4A5C" w:rsidP="007E4A5C">
      <w:pPr>
        <w:jc w:val="both"/>
        <w:rPr>
          <w:bCs/>
          <w:szCs w:val="28"/>
        </w:rPr>
      </w:pPr>
      <w:r w:rsidRPr="00F775F8">
        <w:rPr>
          <w:bCs/>
          <w:szCs w:val="28"/>
        </w:rPr>
        <w:t xml:space="preserve">      е) организация   правового   просвещения   федеральных   государственных служащих Управления;</w:t>
      </w:r>
    </w:p>
    <w:p w:rsidR="007E4A5C" w:rsidRPr="00F775F8" w:rsidRDefault="007E4A5C" w:rsidP="007E4A5C">
      <w:pPr>
        <w:jc w:val="both"/>
        <w:rPr>
          <w:bCs/>
          <w:szCs w:val="28"/>
        </w:rPr>
      </w:pPr>
      <w:r w:rsidRPr="00F775F8">
        <w:rPr>
          <w:bCs/>
          <w:szCs w:val="28"/>
        </w:rPr>
        <w:t xml:space="preserve">      ж) проведение служебных проверок;</w:t>
      </w:r>
    </w:p>
    <w:p w:rsidR="007E4A5C" w:rsidRPr="00F775F8" w:rsidRDefault="007E4A5C" w:rsidP="007E4A5C">
      <w:pPr>
        <w:jc w:val="both"/>
        <w:rPr>
          <w:bCs/>
          <w:szCs w:val="28"/>
        </w:rPr>
      </w:pPr>
      <w:r w:rsidRPr="00F775F8">
        <w:rPr>
          <w:bCs/>
          <w:szCs w:val="28"/>
        </w:rPr>
        <w:t xml:space="preserve">       </w:t>
      </w:r>
      <w:proofErr w:type="gramStart"/>
      <w:r w:rsidRPr="00F775F8">
        <w:rPr>
          <w:bCs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Управления требований к служебному поведению;</w:t>
      </w:r>
      <w:proofErr w:type="gramEnd"/>
    </w:p>
    <w:p w:rsidR="007E4A5C" w:rsidRPr="00F775F8" w:rsidRDefault="007E4A5C" w:rsidP="007E4A5C">
      <w:pPr>
        <w:ind w:firstLine="426"/>
        <w:jc w:val="both"/>
        <w:rPr>
          <w:bCs/>
          <w:szCs w:val="28"/>
        </w:rPr>
      </w:pPr>
      <w:r w:rsidRPr="00F775F8">
        <w:rPr>
          <w:bCs/>
          <w:szCs w:val="28"/>
        </w:rPr>
        <w:t>и) подготовка проектов нормативных правовых актов о противодействии коррупции;</w:t>
      </w:r>
    </w:p>
    <w:p w:rsidR="007E4A5C" w:rsidRPr="00F775F8" w:rsidRDefault="007E4A5C" w:rsidP="007E4A5C">
      <w:pPr>
        <w:ind w:firstLine="426"/>
        <w:jc w:val="both"/>
        <w:rPr>
          <w:bCs/>
          <w:szCs w:val="28"/>
        </w:rPr>
      </w:pPr>
      <w:r w:rsidRPr="00F775F8">
        <w:rPr>
          <w:bCs/>
          <w:szCs w:val="28"/>
        </w:rPr>
        <w:t>к) организовать взаимодействие с правоохранительными органами в установленной сфере деятельности;</w:t>
      </w:r>
    </w:p>
    <w:p w:rsidR="007E4A5C" w:rsidRPr="00F775F8" w:rsidRDefault="007E4A5C" w:rsidP="007E4A5C">
      <w:pPr>
        <w:ind w:firstLine="426"/>
        <w:jc w:val="both"/>
        <w:rPr>
          <w:bCs/>
          <w:szCs w:val="28"/>
        </w:rPr>
      </w:pPr>
      <w:proofErr w:type="gramStart"/>
      <w:r w:rsidRPr="00F775F8">
        <w:rPr>
          <w:bCs/>
          <w:szCs w:val="28"/>
        </w:rPr>
        <w:t>л) проводить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</w:t>
      </w:r>
      <w:proofErr w:type="gramEnd"/>
      <w:r w:rsidRPr="00F775F8">
        <w:rPr>
          <w:bCs/>
          <w:szCs w:val="28"/>
        </w:rPr>
        <w:t xml:space="preserve">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7E4A5C" w:rsidRPr="00F775F8" w:rsidRDefault="007E4A5C" w:rsidP="007E4A5C">
      <w:pPr>
        <w:ind w:firstLine="426"/>
        <w:jc w:val="both"/>
        <w:rPr>
          <w:bCs/>
          <w:szCs w:val="28"/>
        </w:rPr>
      </w:pPr>
      <w:r w:rsidRPr="00F775F8">
        <w:rPr>
          <w:bCs/>
          <w:szCs w:val="28"/>
        </w:rPr>
        <w:lastRenderedPageBreak/>
        <w:t>м) осуществлять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7E4A5C" w:rsidRPr="00F775F8" w:rsidRDefault="007E4A5C" w:rsidP="007E4A5C">
      <w:pPr>
        <w:ind w:firstLine="426"/>
        <w:jc w:val="both"/>
        <w:rPr>
          <w:bCs/>
          <w:szCs w:val="28"/>
        </w:rPr>
      </w:pPr>
      <w:r w:rsidRPr="00F775F8">
        <w:rPr>
          <w:bCs/>
          <w:szCs w:val="28"/>
        </w:rPr>
        <w:t xml:space="preserve">3.  </w:t>
      </w:r>
      <w:proofErr w:type="gramStart"/>
      <w:r w:rsidRPr="00F775F8">
        <w:rPr>
          <w:szCs w:val="28"/>
        </w:rPr>
        <w:t>Контроль за</w:t>
      </w:r>
      <w:proofErr w:type="gramEnd"/>
      <w:r w:rsidRPr="00F775F8">
        <w:rPr>
          <w:szCs w:val="28"/>
        </w:rPr>
        <w:t xml:space="preserve"> исполнением настоящего приказа оставляю за собой.</w:t>
      </w:r>
    </w:p>
    <w:p w:rsidR="007E4A5C" w:rsidRPr="00F775F8" w:rsidRDefault="00D54F6A" w:rsidP="007E4A5C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7E4A5C" w:rsidRPr="00F775F8">
        <w:rPr>
          <w:bCs/>
          <w:szCs w:val="28"/>
        </w:rPr>
        <w:t xml:space="preserve">. </w:t>
      </w:r>
      <w:r w:rsidR="007E4A5C" w:rsidRPr="00F775F8">
        <w:rPr>
          <w:szCs w:val="28"/>
        </w:rPr>
        <w:t xml:space="preserve">Приказ от 27.03.2014 г. № 42 считать утратившим силу. </w:t>
      </w:r>
    </w:p>
    <w:p w:rsidR="007E4A5C" w:rsidRPr="00F775F8" w:rsidRDefault="007E4A5C" w:rsidP="007E4A5C">
      <w:pPr>
        <w:jc w:val="both"/>
        <w:rPr>
          <w:bCs/>
          <w:szCs w:val="28"/>
        </w:rPr>
      </w:pPr>
    </w:p>
    <w:p w:rsidR="007E4A5C" w:rsidRPr="00F775F8" w:rsidRDefault="007E4A5C" w:rsidP="007E4A5C">
      <w:pPr>
        <w:jc w:val="both"/>
        <w:rPr>
          <w:bCs/>
          <w:szCs w:val="28"/>
        </w:rPr>
      </w:pPr>
    </w:p>
    <w:p w:rsidR="00AA0650" w:rsidRPr="00AA0650" w:rsidRDefault="007E4A5C" w:rsidP="00FD52E9">
      <w:pPr>
        <w:jc w:val="both"/>
        <w:rPr>
          <w:lang w:val="en-US"/>
        </w:rPr>
      </w:pPr>
      <w:r w:rsidRPr="00F775F8">
        <w:rPr>
          <w:szCs w:val="28"/>
        </w:rPr>
        <w:t>Руководитель</w:t>
      </w:r>
      <w:r w:rsidRPr="00F775F8">
        <w:rPr>
          <w:szCs w:val="28"/>
        </w:rPr>
        <w:tab/>
      </w:r>
      <w:r w:rsidRPr="00F775F8">
        <w:rPr>
          <w:szCs w:val="28"/>
        </w:rPr>
        <w:tab/>
        <w:t xml:space="preserve">     </w:t>
      </w:r>
      <w:r w:rsidRPr="00F775F8">
        <w:rPr>
          <w:szCs w:val="28"/>
        </w:rPr>
        <w:tab/>
      </w:r>
      <w:r w:rsidRPr="00F775F8">
        <w:rPr>
          <w:szCs w:val="28"/>
        </w:rPr>
        <w:tab/>
        <w:t xml:space="preserve">                                                        И.В. Шахов</w:t>
      </w:r>
    </w:p>
    <w:sectPr w:rsidR="00AA0650" w:rsidRPr="00AA0650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6C" w:rsidRDefault="0080466C" w:rsidP="00F82C4C">
      <w:r>
        <w:separator/>
      </w:r>
    </w:p>
  </w:endnote>
  <w:endnote w:type="continuationSeparator" w:id="0">
    <w:p w:rsidR="0080466C" w:rsidRDefault="0080466C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</w:rPr>
          <w:t>Орлов В. А.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Content>
        <w:r>
          <w:rPr>
            <w:sz w:val="18"/>
            <w:szCs w:val="18"/>
          </w:rPr>
          <w:t>(401) 2954017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6C" w:rsidRDefault="0080466C" w:rsidP="00F82C4C">
      <w:r>
        <w:separator/>
      </w:r>
    </w:p>
  </w:footnote>
  <w:footnote w:type="continuationSeparator" w:id="0">
    <w:p w:rsidR="0080466C" w:rsidRDefault="0080466C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376288">
          <w:fldChar w:fldCharType="begin"/>
        </w:r>
        <w:r>
          <w:instrText>PAGE   \* MERGEFORMAT</w:instrText>
        </w:r>
        <w:r w:rsidR="00376288">
          <w:fldChar w:fldCharType="separate"/>
        </w:r>
        <w:r w:rsidR="008B31F7">
          <w:rPr>
            <w:noProof/>
          </w:rPr>
          <w:t>3</w:t>
        </w:r>
        <w:r w:rsidR="00376288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201C16"/>
    <w:rsid w:val="00297C5A"/>
    <w:rsid w:val="002D043B"/>
    <w:rsid w:val="002D0DF4"/>
    <w:rsid w:val="00376288"/>
    <w:rsid w:val="003B0652"/>
    <w:rsid w:val="004475D2"/>
    <w:rsid w:val="004A68FF"/>
    <w:rsid w:val="006647F1"/>
    <w:rsid w:val="006F582E"/>
    <w:rsid w:val="007D7F89"/>
    <w:rsid w:val="007E4A5C"/>
    <w:rsid w:val="007F693A"/>
    <w:rsid w:val="0080082A"/>
    <w:rsid w:val="0080466C"/>
    <w:rsid w:val="00811E70"/>
    <w:rsid w:val="008B31F7"/>
    <w:rsid w:val="0094267C"/>
    <w:rsid w:val="009A6288"/>
    <w:rsid w:val="00A103F8"/>
    <w:rsid w:val="00AA0650"/>
    <w:rsid w:val="00AE7D79"/>
    <w:rsid w:val="00C766F8"/>
    <w:rsid w:val="00CC079A"/>
    <w:rsid w:val="00D54F6A"/>
    <w:rsid w:val="00D560A7"/>
    <w:rsid w:val="00D640AD"/>
    <w:rsid w:val="00D84BE3"/>
    <w:rsid w:val="00E45E39"/>
    <w:rsid w:val="00E6678F"/>
    <w:rsid w:val="00F36603"/>
    <w:rsid w:val="00F82C4C"/>
    <w:rsid w:val="00FD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1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E4A5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7E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E4A5C"/>
    <w:pPr>
      <w:widowControl w:val="0"/>
      <w:autoSpaceDE w:val="0"/>
      <w:autoSpaceDN w:val="0"/>
      <w:adjustRightInd w:val="0"/>
      <w:spacing w:line="295" w:lineRule="exact"/>
      <w:ind w:firstLine="1325"/>
    </w:pPr>
    <w:rPr>
      <w:sz w:val="24"/>
    </w:rPr>
  </w:style>
  <w:style w:type="character" w:customStyle="1" w:styleId="FontStyle24">
    <w:name w:val="Font Style24"/>
    <w:rsid w:val="007E4A5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B31F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c">
    <w:name w:val="Текст (лев. подпись)"/>
    <w:basedOn w:val="a"/>
    <w:next w:val="a"/>
    <w:uiPriority w:val="99"/>
    <w:rsid w:val="008B31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B31F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F04D03523C45D7946DACD740DC8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04127-1C90-412B-8B4B-8003E719BC4B}"/>
      </w:docPartPr>
      <w:docPartBody>
        <w:p w:rsidR="00000000" w:rsidRDefault="00007B66" w:rsidP="00007B66">
          <w:pPr>
            <w:pStyle w:val="A4F04D03523C45D7946DACD740DC89AB"/>
          </w:pPr>
          <w:r w:rsidRPr="00317E8F">
            <w:rPr>
              <w:rFonts w:ascii="Times New Roman" w:hAnsi="Times New Roman" w:cs="Times New Roman"/>
              <w:bCs/>
              <w:sz w:val="28"/>
              <w:szCs w:val="28"/>
            </w:rPr>
            <w:t>РОСКОМНАДЗОР</w:t>
          </w:r>
        </w:p>
      </w:docPartBody>
    </w:docPart>
    <w:docPart>
      <w:docPartPr>
        <w:name w:val="46DDA3757F7E4735A6EAC786E404E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03456-62E3-41E8-A157-2C1D2BF2EB2B}"/>
      </w:docPartPr>
      <w:docPartBody>
        <w:p w:rsidR="00000000" w:rsidRDefault="00007B66" w:rsidP="00007B66">
          <w:pPr>
            <w:pStyle w:val="46DDA3757F7E4735A6EAC786E404E1D3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D3FA5A27374C809C7D2AB08B1A9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83ED7-290C-4329-A0B0-A1EE25E108E5}"/>
      </w:docPartPr>
      <w:docPartBody>
        <w:p w:rsidR="00000000" w:rsidRDefault="00007B66" w:rsidP="00007B66">
          <w:pPr>
            <w:pStyle w:val="84D3FA5A27374C809C7D2AB08B1A9D28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1CD65E6CCE41D9852910CA700B7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39703-4335-4776-8F9E-7A0CF5ACBBBF}"/>
      </w:docPartPr>
      <w:docPartBody>
        <w:p w:rsidR="00000000" w:rsidRDefault="00007B66" w:rsidP="00007B66">
          <w:pPr>
            <w:pStyle w:val="C41CD65E6CCE41D9852910CA700B789F"/>
          </w:pPr>
          <w:r w:rsidRPr="00A21A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7B66"/>
    <w:rsid w:val="0000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F04D03523C45D7946DACD740DC89AB">
    <w:name w:val="A4F04D03523C45D7946DACD740DC89AB"/>
    <w:rsid w:val="00007B66"/>
  </w:style>
  <w:style w:type="character" w:styleId="a3">
    <w:name w:val="Placeholder Text"/>
    <w:basedOn w:val="a0"/>
    <w:uiPriority w:val="99"/>
    <w:semiHidden/>
    <w:rsid w:val="00007B66"/>
    <w:rPr>
      <w:color w:val="808080"/>
    </w:rPr>
  </w:style>
  <w:style w:type="paragraph" w:customStyle="1" w:styleId="46DDA3757F7E4735A6EAC786E404E1D3">
    <w:name w:val="46DDA3757F7E4735A6EAC786E404E1D3"/>
    <w:rsid w:val="00007B66"/>
  </w:style>
  <w:style w:type="paragraph" w:customStyle="1" w:styleId="84D3FA5A27374C809C7D2AB08B1A9D28">
    <w:name w:val="84D3FA5A27374C809C7D2AB08B1A9D28"/>
    <w:rsid w:val="00007B66"/>
  </w:style>
  <w:style w:type="paragraph" w:customStyle="1" w:styleId="C41CD65E6CCE41D9852910CA700B789F">
    <w:name w:val="C41CD65E6CCE41D9852910CA700B789F"/>
    <w:rsid w:val="00007B66"/>
  </w:style>
  <w:style w:type="paragraph" w:customStyle="1" w:styleId="CA0A7FB6E23440949565BB57E069ADE2">
    <w:name w:val="CA0A7FB6E23440949565BB57E069ADE2"/>
    <w:rsid w:val="00007B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A5E1923-93E7-4108-B595-A51232DA51E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LEYMAN</cp:lastModifiedBy>
  <cp:revision>2</cp:revision>
  <dcterms:created xsi:type="dcterms:W3CDTF">2020-12-10T10:50:00Z</dcterms:created>
  <dcterms:modified xsi:type="dcterms:W3CDTF">2020-12-10T10:50:00Z</dcterms:modified>
</cp:coreProperties>
</file>